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40" w:rsidRPr="00D42440" w:rsidRDefault="00D42440" w:rsidP="00D42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40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 и фольклора (подготовительная группа)</w:t>
      </w:r>
    </w:p>
    <w:p w:rsidR="00D42440" w:rsidRDefault="00D42440" w:rsidP="00D4244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D42440" w:rsidRDefault="00D42440" w:rsidP="00D4244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D42440" w:rsidRDefault="00D42440" w:rsidP="00D4244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читательский опыт детей за счет произведений более сложных по содержанию и форме. </w:t>
      </w:r>
    </w:p>
    <w:p w:rsidR="00D42440" w:rsidRDefault="00D42440" w:rsidP="00D4244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</w:t>
      </w:r>
      <w:proofErr w:type="gramEnd"/>
    </w:p>
    <w:p w:rsidR="00D42440" w:rsidRDefault="00D42440" w:rsidP="00D42440">
      <w:pPr>
        <w:pStyle w:val="Default"/>
        <w:jc w:val="both"/>
        <w:rPr>
          <w:sz w:val="28"/>
          <w:szCs w:val="28"/>
        </w:rPr>
      </w:pPr>
    </w:p>
    <w:p w:rsidR="00D42440" w:rsidRPr="007654FF" w:rsidRDefault="00D42440" w:rsidP="007654FF">
      <w:pPr>
        <w:pStyle w:val="Default"/>
        <w:jc w:val="both"/>
        <w:rPr>
          <w:color w:val="auto"/>
          <w:lang w:val="en-US"/>
        </w:rPr>
      </w:pPr>
    </w:p>
    <w:p w:rsidR="00D42440" w:rsidRDefault="00D42440" w:rsidP="00D42440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выразительности и их значение), развивать литературную речь. </w:t>
      </w:r>
    </w:p>
    <w:p w:rsidR="00D42440" w:rsidRDefault="00D42440" w:rsidP="00D42440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D42440" w:rsidRDefault="00D42440" w:rsidP="00D42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D42440" w:rsidRDefault="00D42440" w:rsidP="00D42440">
      <w:pPr>
        <w:pStyle w:val="Default"/>
        <w:jc w:val="both"/>
        <w:rPr>
          <w:color w:val="auto"/>
          <w:sz w:val="28"/>
          <w:szCs w:val="28"/>
        </w:rPr>
      </w:pPr>
    </w:p>
    <w:p w:rsidR="00D42440" w:rsidRDefault="00D42440" w:rsidP="00D4244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деятельности </w:t>
      </w:r>
    </w:p>
    <w:p w:rsidR="00D42440" w:rsidRDefault="00D42440" w:rsidP="00D4244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Расширение читательских интересов детей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другими детьми. </w:t>
      </w:r>
    </w:p>
    <w:p w:rsidR="00D42440" w:rsidRDefault="00D42440" w:rsidP="00D4244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Восприятие литературного текста. </w:t>
      </w:r>
      <w:r>
        <w:rPr>
          <w:color w:val="auto"/>
          <w:sz w:val="28"/>
          <w:szCs w:val="28"/>
        </w:rPr>
        <w:t xml:space="preserve"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 </w:t>
      </w:r>
    </w:p>
    <w:p w:rsidR="00D42440" w:rsidRDefault="00D42440" w:rsidP="00D4244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Творческая деятельность на основе литературного текста. </w:t>
      </w:r>
    </w:p>
    <w:p w:rsidR="00D42440" w:rsidRDefault="00D42440" w:rsidP="00D42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  <w:proofErr w:type="gramStart"/>
      <w:r>
        <w:rPr>
          <w:color w:val="auto"/>
          <w:sz w:val="28"/>
          <w:szCs w:val="28"/>
        </w:rPr>
        <w:t>Выразительное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пересказывание</w:t>
      </w:r>
      <w:proofErr w:type="spellEnd"/>
      <w:r>
        <w:rPr>
          <w:color w:val="auto"/>
          <w:sz w:val="28"/>
          <w:szCs w:val="28"/>
        </w:rPr>
        <w:t xml:space="preserve"> вновь прочитанных литературных произведений близко к </w:t>
      </w:r>
      <w:r>
        <w:rPr>
          <w:color w:val="auto"/>
          <w:sz w:val="28"/>
          <w:szCs w:val="28"/>
        </w:rPr>
        <w:lastRenderedPageBreak/>
        <w:t xml:space="preserve">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 </w:t>
      </w:r>
    </w:p>
    <w:p w:rsidR="007654FF" w:rsidRPr="007654FF" w:rsidRDefault="007654FF" w:rsidP="007654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4FF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</w:t>
      </w:r>
      <w:r w:rsidRPr="007654F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bookmarkStart w:id="0" w:name="_GoBack"/>
      <w:bookmarkEnd w:id="0"/>
      <w:r w:rsidRPr="007654FF">
        <w:rPr>
          <w:rFonts w:ascii="Times New Roman" w:eastAsia="Calibri" w:hAnsi="Times New Roman" w:cs="Times New Roman"/>
          <w:sz w:val="24"/>
          <w:szCs w:val="24"/>
        </w:rPr>
        <w:t xml:space="preserve"> в  неделю по </w:t>
      </w:r>
      <w:r w:rsidRPr="007654FF">
        <w:rPr>
          <w:rFonts w:ascii="Times New Roman" w:eastAsia="Calibri" w:hAnsi="Times New Roman" w:cs="Times New Roman"/>
          <w:sz w:val="24"/>
          <w:szCs w:val="24"/>
        </w:rPr>
        <w:t>30</w:t>
      </w:r>
      <w:r w:rsidRPr="007654FF">
        <w:rPr>
          <w:rFonts w:ascii="Times New Roman" w:eastAsia="Calibri" w:hAnsi="Times New Roman" w:cs="Times New Roman"/>
          <w:sz w:val="24"/>
          <w:szCs w:val="24"/>
        </w:rPr>
        <w:t xml:space="preserve"> минут в соответствии с п.11.9-11.11 </w:t>
      </w:r>
      <w:proofErr w:type="spellStart"/>
      <w:r w:rsidRPr="007654F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654FF">
        <w:rPr>
          <w:rFonts w:ascii="Times New Roman" w:eastAsia="Calibri" w:hAnsi="Times New Roman" w:cs="Times New Roman"/>
          <w:sz w:val="24"/>
          <w:szCs w:val="24"/>
        </w:rPr>
        <w:t xml:space="preserve"> 2.4.1. 3049-13 от 15.05.2013 №26 и с учетом программы «Детство».</w:t>
      </w:r>
    </w:p>
    <w:p w:rsidR="00D42440" w:rsidRPr="00D42440" w:rsidRDefault="00D42440" w:rsidP="00D42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2440" w:rsidRPr="00D4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40"/>
    <w:rsid w:val="0066128F"/>
    <w:rsid w:val="007654FF"/>
    <w:rsid w:val="00D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2014-10-19T11:31:00Z</dcterms:created>
  <dcterms:modified xsi:type="dcterms:W3CDTF">2014-10-19T19:36:00Z</dcterms:modified>
</cp:coreProperties>
</file>