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60" w:rsidRDefault="00615749" w:rsidP="006157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Познавательно-исследовательская деятельность </w:t>
      </w:r>
    </w:p>
    <w:p w:rsidR="00615749" w:rsidRDefault="00615749" w:rsidP="006157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(подготовительная группа)</w:t>
      </w:r>
    </w:p>
    <w:p w:rsidR="00615749" w:rsidRDefault="00615749" w:rsidP="00615749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615749" w:rsidRDefault="00615749" w:rsidP="006157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Способствовать развитию уверенности детей в себе, осознание роста своих достижений, чувства собственного достоинства,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самоконтроль и ответственности за свои действия и поступки.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Обогащать представления о родном городе и стране, развивать гражданско-патриотические чувства.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Формировать представления о многообразии стран и народов мира, некоторых национальных особенностях людей. </w:t>
      </w:r>
    </w:p>
    <w:p w:rsidR="00615749" w:rsidRDefault="00615749" w:rsidP="00615749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интерес к отдельным фактам истории и культуры родной страны, формировать начала гражданственности.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Развивать толерантность по отношению к людям разных национальностей.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деятельности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Развитие сенсорной культуры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и называние всех цветов спектра и ахроматических цветов:; 5-7 дополнительных тонов цвета, оттенков цвета, освоение умения смешивать цвета для получения нужного тона и оттенка.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т.п.Понимание взаимосвязи(с помощью воспитателя) между плоскими и объемными геометрическими фигурами.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Сравнение нескольких предметов по 4-6 основаниямс выделением сходства и отличия. Понимание особенностей свойств материалов (разные </w:t>
      </w:r>
    </w:p>
    <w:p w:rsidR="00615749" w:rsidRDefault="00615749" w:rsidP="00615749">
      <w:pPr>
        <w:pStyle w:val="Default"/>
        <w:jc w:val="both"/>
        <w:rPr>
          <w:color w:val="auto"/>
        </w:rPr>
      </w:pPr>
    </w:p>
    <w:p w:rsidR="00615749" w:rsidRDefault="00615749" w:rsidP="00331B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бумаги, картона, тканей, резины, пластмассы, дерева, металла), осознанный выбор их для продуктивной деятельности.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Формирование первичных представлений о себе, других людях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Люди (взрослые и дети). </w:t>
      </w:r>
      <w:r>
        <w:rPr>
          <w:color w:val="auto"/>
          <w:sz w:val="28"/>
          <w:szCs w:val="28"/>
        </w:rPr>
        <w:t xml:space="preserve"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Понимание ожиданий взрослых относительно детей -их поведения, знаний, действий, личных качеств, обучения в школе.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общечеловеческих норм поведения -везде дети уважают старших, любят своих родителей, опекают малышей, оберегают все живое, защищают слабых.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Освоение представлений ребенка о себе - </w:t>
      </w:r>
      <w:r>
        <w:rPr>
          <w:color w:val="auto"/>
          <w:sz w:val="28"/>
          <w:szCs w:val="28"/>
        </w:rPr>
        <w:t xml:space="preserve">своем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Формирование первичных представлений о Малой родине и Отечестве, многообразии стран и народов мира.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представлений о родном городе-его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представлений о родной стране-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Освоение представлений о планете Земля как общем доме людей, многообразии стран и народов мира - </w:t>
      </w:r>
      <w:r>
        <w:rPr>
          <w:color w:val="auto"/>
          <w:sz w:val="28"/>
          <w:szCs w:val="28"/>
        </w:rP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Ребенок открывает мир природы </w:t>
      </w:r>
    </w:p>
    <w:p w:rsidR="00615749" w:rsidRDefault="00615749" w:rsidP="00331B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объектов и явлений природы по множеству признаков сходства и отличия, их классификация.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благоприятного и неблагоприятного состояния растений (завял, пожелтел и т. п.) подбор соответствующих способов помощи.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Установление цикличности сезонных изменений в природе (цикл года, как последовательная смена времен года).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</w:t>
      </w:r>
    </w:p>
    <w:p w:rsidR="00615749" w:rsidRDefault="00615749" w:rsidP="00331B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Осознанное применение правил взаимодействия с растениями и животными при осуществлении различной деятельности.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Первые шаги в математику. Исследуем и экспериментируем.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умения составлять и решать простые арифметические задачи на сложение и вычитание.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 </w:t>
      </w:r>
    </w:p>
    <w:p w:rsidR="00615749" w:rsidRDefault="00615749" w:rsidP="006157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умения предвидеть конечный результат предполагаемых изменений и выражать последовательность действий в виде алгоритма.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Мир социальных отношений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образовательной деятельности </w:t>
      </w:r>
    </w:p>
    <w:p w:rsidR="00331B60" w:rsidRPr="00331B60" w:rsidRDefault="00331B60" w:rsidP="00331B6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гуманистическую направленность поведения: социальные чувства, эмоциональную отзывчивость, доброжелательность. </w:t>
      </w:r>
    </w:p>
    <w:p w:rsidR="00331B60" w:rsidRPr="00331B60" w:rsidRDefault="00331B60" w:rsidP="00331B6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Воспитывать привычки культурного поведения и общения с людьми, основы этикета, правила поведения в общественных местах. </w:t>
      </w:r>
    </w:p>
    <w:p w:rsidR="00331B60" w:rsidRPr="00331B60" w:rsidRDefault="00331B60" w:rsidP="00331B6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Обогащать опыт сотрудничества, дружеских взаимоотношений со сверстниками и взаимодействия с взрослыми. </w:t>
      </w:r>
    </w:p>
    <w:p w:rsidR="00331B60" w:rsidRPr="00331B60" w:rsidRDefault="00331B60" w:rsidP="00331B6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331B60" w:rsidRPr="00331B60" w:rsidRDefault="00331B60" w:rsidP="00331B60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Воспитывать любовь к своей семье, детскому саду, к родному городу, стране.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Содержание образовательной деятельности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Эмоции</w:t>
      </w: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>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Взаимоотношения и сотрудничество. Мы самые старшие в детском саду</w:t>
      </w: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Представления о нравственных качествах людей, их проявлении в поступках и взаимоотношениях (доброта, справедливость, ответственность, </w:t>
      </w: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уважение, честность, чувство собственного достоинства). Оценка поступков с позиции норм и правил. Жизнь человека как ценность.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Представления о дружбе, о качествах и поступках настоящих друзей.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sz w:val="28"/>
          <w:szCs w:val="28"/>
        </w:rPr>
        <w:t xml:space="preserve">Развитие у детей чувства «единой семьи»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sz w:val="28"/>
          <w:szCs w:val="28"/>
        </w:rPr>
        <w:t xml:space="preserve"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sz w:val="28"/>
          <w:szCs w:val="28"/>
        </w:rPr>
        <w:t xml:space="preserve"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Правила культуры поведения, общения со взрослыми и сверстниками.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sz w:val="28"/>
          <w:szCs w:val="28"/>
        </w:rPr>
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Семья. </w:t>
      </w:r>
      <w:r w:rsidRPr="00331B60">
        <w:rPr>
          <w:rFonts w:ascii="Times New Roman" w:eastAsia="Calibri" w:hAnsi="Times New Roman" w:cs="Times New Roman"/>
          <w:sz w:val="28"/>
          <w:szCs w:val="28"/>
        </w:rPr>
        <w:t xml:space="preserve"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331B60" w:rsidRPr="00331B60" w:rsidRDefault="00331B60" w:rsidP="0033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6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Школа. </w:t>
      </w:r>
      <w:r w:rsidRPr="00331B60">
        <w:rPr>
          <w:rFonts w:ascii="Times New Roman" w:eastAsia="Calibri" w:hAnsi="Times New Roman" w:cs="Times New Roman"/>
          <w:sz w:val="28"/>
          <w:szCs w:val="28"/>
        </w:rPr>
        <w:t xml:space="preserve">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 </w:t>
      </w:r>
    </w:p>
    <w:p w:rsidR="00331B60" w:rsidRDefault="00331B60" w:rsidP="00331B6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Формирование основ безопасного поведения в быту, социуме, природе)</w:t>
      </w:r>
    </w:p>
    <w:p w:rsidR="00331B60" w:rsidRDefault="00331B60" w:rsidP="00331B6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331B60" w:rsidRDefault="00331B60" w:rsidP="00331B60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331B60" w:rsidRDefault="00331B60" w:rsidP="00331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331B60" w:rsidRDefault="00331B60" w:rsidP="00331B6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331B60" w:rsidRDefault="00331B60" w:rsidP="00331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мед.помощь, пожар, полиция). Соблюдение правила безопасной организации индивидуальной и совместной деятельности, подвижных игр, спортивных развлечений. </w:t>
      </w:r>
    </w:p>
    <w:p w:rsidR="00331B60" w:rsidRDefault="00331B60" w:rsidP="00331B60"/>
    <w:p w:rsidR="00331B60" w:rsidRPr="004C2F11" w:rsidRDefault="00331B60" w:rsidP="00331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F11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по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C2F11">
        <w:rPr>
          <w:rFonts w:ascii="Times New Roman" w:eastAsia="Calibri" w:hAnsi="Times New Roman" w:cs="Times New Roman"/>
          <w:sz w:val="24"/>
          <w:szCs w:val="24"/>
        </w:rPr>
        <w:t xml:space="preserve"> минут в соответствии с п.11.9-11.11 СанПин 2.4.1. 3049-13 от 15.05.2013 №26; 1 раз в неделю математическое и сенсорное развитие,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C2F11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4C2F11">
        <w:rPr>
          <w:rFonts w:ascii="Times New Roman" w:eastAsia="Calibri" w:hAnsi="Times New Roman" w:cs="Times New Roman"/>
          <w:sz w:val="24"/>
          <w:szCs w:val="24"/>
        </w:rPr>
        <w:t xml:space="preserve"> в  неделю познание предметного и социального мира, формирование основ безопасного поведения, согласно перечню образовательной деятельности и с учетом программы «Детство». </w:t>
      </w:r>
    </w:p>
    <w:p w:rsidR="00331B60" w:rsidRPr="00331B60" w:rsidRDefault="00331B60" w:rsidP="00331B60">
      <w:pPr>
        <w:rPr>
          <w:rFonts w:ascii="Calibri" w:eastAsia="Calibri" w:hAnsi="Calibri" w:cs="Times New Roman"/>
        </w:rPr>
      </w:pPr>
    </w:p>
    <w:p w:rsidR="00A445B6" w:rsidRDefault="00A445B6" w:rsidP="00615749">
      <w:pPr>
        <w:jc w:val="both"/>
      </w:pPr>
    </w:p>
    <w:sectPr w:rsidR="00A4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2000"/>
    <w:multiLevelType w:val="hybridMultilevel"/>
    <w:tmpl w:val="5D4279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DE0223"/>
    <w:multiLevelType w:val="hybridMultilevel"/>
    <w:tmpl w:val="92957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A73E3B2"/>
    <w:multiLevelType w:val="hybridMultilevel"/>
    <w:tmpl w:val="65DAA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67295C"/>
    <w:multiLevelType w:val="hybridMultilevel"/>
    <w:tmpl w:val="D9C67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9"/>
    <w:rsid w:val="00331B60"/>
    <w:rsid w:val="00615749"/>
    <w:rsid w:val="00A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2014-10-19T09:51:00Z</dcterms:created>
  <dcterms:modified xsi:type="dcterms:W3CDTF">2014-10-19T19:50:00Z</dcterms:modified>
</cp:coreProperties>
</file>